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308" w:rsidRDefault="00ED174A">
      <w:pPr>
        <w:rPr>
          <w:rFonts w:ascii="Times New Roman" w:hAnsi="Times New Roman" w:cs="Times New Roman"/>
          <w:b/>
          <w:sz w:val="52"/>
          <w:szCs w:val="52"/>
          <w:u w:val="single"/>
        </w:rPr>
      </w:pPr>
      <w:r>
        <w:rPr>
          <w:rFonts w:ascii="Times New Roman" w:hAnsi="Times New Roman" w:cs="Times New Roman"/>
          <w:b/>
          <w:sz w:val="52"/>
          <w:szCs w:val="52"/>
        </w:rPr>
        <w:t xml:space="preserve">                 </w:t>
      </w:r>
      <w:r w:rsidR="005C2527">
        <w:rPr>
          <w:rFonts w:ascii="Times New Roman" w:hAnsi="Times New Roman" w:cs="Times New Roman"/>
          <w:b/>
          <w:sz w:val="52"/>
          <w:szCs w:val="52"/>
        </w:rPr>
        <w:t xml:space="preserve">      </w:t>
      </w:r>
      <w:r w:rsidRPr="00ED174A">
        <w:rPr>
          <w:rFonts w:ascii="Times New Roman" w:hAnsi="Times New Roman" w:cs="Times New Roman"/>
          <w:b/>
          <w:sz w:val="52"/>
          <w:szCs w:val="52"/>
          <w:u w:val="single"/>
        </w:rPr>
        <w:t>Japanese Internment</w:t>
      </w:r>
    </w:p>
    <w:p w:rsidR="00ED174A" w:rsidRDefault="00ED174A" w:rsidP="00ED174A">
      <w:pPr>
        <w:rPr>
          <w:rFonts w:ascii="Times New Roman" w:hAnsi="Times New Roman" w:cs="Times New Roman"/>
          <w:sz w:val="28"/>
          <w:szCs w:val="28"/>
          <w:u w:val="single"/>
        </w:rPr>
      </w:pPr>
      <w:r>
        <w:rPr>
          <w:rFonts w:ascii="Times New Roman" w:hAnsi="Times New Roman" w:cs="Times New Roman"/>
          <w:sz w:val="28"/>
          <w:szCs w:val="28"/>
          <w:u w:val="single"/>
        </w:rPr>
        <w:t>Cast:</w:t>
      </w:r>
    </w:p>
    <w:p w:rsidR="00ED174A" w:rsidRPr="00ED174A" w:rsidRDefault="00ED174A" w:rsidP="00ED174A">
      <w:pPr>
        <w:pStyle w:val="ListParagraph"/>
        <w:numPr>
          <w:ilvl w:val="0"/>
          <w:numId w:val="4"/>
        </w:numPr>
        <w:rPr>
          <w:rFonts w:ascii="Times New Roman" w:hAnsi="Times New Roman" w:cs="Times New Roman"/>
          <w:sz w:val="28"/>
          <w:szCs w:val="28"/>
          <w:u w:val="single"/>
        </w:rPr>
      </w:pPr>
      <w:r>
        <w:rPr>
          <w:rFonts w:ascii="Times New Roman" w:hAnsi="Times New Roman" w:cs="Times New Roman"/>
          <w:sz w:val="28"/>
          <w:szCs w:val="28"/>
        </w:rPr>
        <w:t>Kamakasi:  Daughter</w:t>
      </w:r>
    </w:p>
    <w:p w:rsidR="00ED174A" w:rsidRPr="00ED174A" w:rsidRDefault="00ED174A" w:rsidP="00ED174A">
      <w:pPr>
        <w:pStyle w:val="ListParagraph"/>
        <w:numPr>
          <w:ilvl w:val="0"/>
          <w:numId w:val="4"/>
        </w:numPr>
        <w:rPr>
          <w:rFonts w:ascii="Times New Roman" w:hAnsi="Times New Roman" w:cs="Times New Roman"/>
          <w:sz w:val="28"/>
          <w:szCs w:val="28"/>
          <w:u w:val="single"/>
        </w:rPr>
      </w:pPr>
      <w:r>
        <w:rPr>
          <w:rFonts w:ascii="Times New Roman" w:hAnsi="Times New Roman" w:cs="Times New Roman"/>
          <w:sz w:val="28"/>
          <w:szCs w:val="28"/>
        </w:rPr>
        <w:t>Toyatomi:  Dad</w:t>
      </w:r>
    </w:p>
    <w:p w:rsidR="00ED174A" w:rsidRPr="00ED174A" w:rsidRDefault="00ED174A" w:rsidP="00ED174A">
      <w:pPr>
        <w:pStyle w:val="ListParagraph"/>
        <w:numPr>
          <w:ilvl w:val="0"/>
          <w:numId w:val="4"/>
        </w:numPr>
        <w:rPr>
          <w:rFonts w:ascii="Times New Roman" w:hAnsi="Times New Roman" w:cs="Times New Roman"/>
          <w:sz w:val="28"/>
          <w:szCs w:val="28"/>
          <w:u w:val="single"/>
        </w:rPr>
      </w:pPr>
      <w:r w:rsidRPr="00ED174A">
        <w:rPr>
          <w:rFonts w:ascii="Times New Roman" w:hAnsi="Times New Roman" w:cs="Times New Roman"/>
          <w:sz w:val="28"/>
          <w:szCs w:val="28"/>
        </w:rPr>
        <w:t>Ming:  Mom</w:t>
      </w:r>
    </w:p>
    <w:p w:rsidR="00ED174A" w:rsidRDefault="00ED174A" w:rsidP="00ED174A">
      <w:pPr>
        <w:pStyle w:val="ListParagraph"/>
        <w:ind w:left="1125"/>
        <w:jc w:val="both"/>
        <w:rPr>
          <w:rFonts w:ascii="Times New Roman" w:hAnsi="Times New Roman" w:cs="Times New Roman"/>
          <w:sz w:val="28"/>
          <w:szCs w:val="28"/>
        </w:rPr>
      </w:pPr>
    </w:p>
    <w:p w:rsidR="00ED174A" w:rsidRDefault="005414A1" w:rsidP="00ED174A">
      <w:pPr>
        <w:rPr>
          <w:rFonts w:ascii="Times New Roman" w:hAnsi="Times New Roman" w:cs="Times New Roman"/>
          <w:sz w:val="28"/>
          <w:szCs w:val="28"/>
        </w:rPr>
      </w:pPr>
      <w:r>
        <w:rPr>
          <w:rFonts w:ascii="Times New Roman" w:hAnsi="Times New Roman" w:cs="Times New Roman"/>
          <w:sz w:val="28"/>
          <w:szCs w:val="28"/>
          <w:u w:val="single"/>
        </w:rPr>
        <w:t>Narrator:</w:t>
      </w:r>
      <w:r>
        <w:rPr>
          <w:rFonts w:ascii="Times New Roman" w:hAnsi="Times New Roman" w:cs="Times New Roman"/>
          <w:sz w:val="28"/>
          <w:szCs w:val="28"/>
        </w:rPr>
        <w:t xml:space="preserve">  It is a normal day in February of 1942, where a Japanese family lives, one of many, in San Francisco.  They are living in fear for they do not know when they will be taken away.  Here lies the story of the Okinori family…</w:t>
      </w:r>
      <w:r w:rsidR="004873A1">
        <w:rPr>
          <w:rFonts w:ascii="Times New Roman" w:hAnsi="Times New Roman" w:cs="Times New Roman"/>
          <w:sz w:val="28"/>
          <w:szCs w:val="28"/>
        </w:rPr>
        <w:t xml:space="preserve">  </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Toyatomi:</w:t>
      </w:r>
      <w:r>
        <w:rPr>
          <w:rFonts w:ascii="Times New Roman" w:hAnsi="Times New Roman" w:cs="Times New Roman"/>
          <w:sz w:val="28"/>
          <w:szCs w:val="28"/>
        </w:rPr>
        <w:t xml:space="preserve">  “Ming, can you make me a cup of tea before work?”</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Ming:</w:t>
      </w:r>
      <w:r>
        <w:rPr>
          <w:rFonts w:ascii="Times New Roman" w:hAnsi="Times New Roman" w:cs="Times New Roman"/>
          <w:sz w:val="28"/>
          <w:szCs w:val="28"/>
        </w:rPr>
        <w:t xml:space="preserve">  “Ok let me first finish the laundry.”</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Kamakasi:</w:t>
      </w:r>
      <w:r>
        <w:rPr>
          <w:rFonts w:ascii="Times New Roman" w:hAnsi="Times New Roman" w:cs="Times New Roman"/>
          <w:sz w:val="28"/>
          <w:szCs w:val="28"/>
        </w:rPr>
        <w:t xml:space="preserve">  “Mom, where is my Steamboat Willy backpack?”</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Ming:</w:t>
      </w:r>
      <w:r>
        <w:rPr>
          <w:rFonts w:ascii="Times New Roman" w:hAnsi="Times New Roman" w:cs="Times New Roman"/>
          <w:sz w:val="28"/>
          <w:szCs w:val="28"/>
        </w:rPr>
        <w:t xml:space="preserve">  “Under the bed.”</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Narrator:</w:t>
      </w:r>
      <w:r>
        <w:rPr>
          <w:rFonts w:ascii="Times New Roman" w:hAnsi="Times New Roman" w:cs="Times New Roman"/>
          <w:sz w:val="28"/>
          <w:szCs w:val="28"/>
        </w:rPr>
        <w:t xml:space="preserve">  At this time, some American soldiers knock on the door.</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Kamakasi:</w:t>
      </w:r>
      <w:r>
        <w:rPr>
          <w:rFonts w:ascii="Times New Roman" w:hAnsi="Times New Roman" w:cs="Times New Roman"/>
          <w:sz w:val="28"/>
          <w:szCs w:val="28"/>
        </w:rPr>
        <w:t xml:space="preserve">  “Amma, someone is at the door!”</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Toyatomi:</w:t>
      </w:r>
      <w:r>
        <w:rPr>
          <w:rFonts w:ascii="Times New Roman" w:hAnsi="Times New Roman" w:cs="Times New Roman"/>
          <w:sz w:val="28"/>
          <w:szCs w:val="28"/>
        </w:rPr>
        <w:t xml:space="preserve">  “I’ll get it”</w:t>
      </w:r>
    </w:p>
    <w:p w:rsidR="004873A1" w:rsidRDefault="004873A1" w:rsidP="00ED174A">
      <w:pPr>
        <w:rPr>
          <w:rFonts w:ascii="Times New Roman" w:hAnsi="Times New Roman" w:cs="Times New Roman"/>
          <w:sz w:val="28"/>
          <w:szCs w:val="28"/>
        </w:rPr>
      </w:pPr>
      <w:r>
        <w:rPr>
          <w:rFonts w:ascii="Times New Roman" w:hAnsi="Times New Roman" w:cs="Times New Roman"/>
          <w:sz w:val="28"/>
          <w:szCs w:val="28"/>
          <w:u w:val="single"/>
        </w:rPr>
        <w:t>Narrator:</w:t>
      </w:r>
      <w:r>
        <w:rPr>
          <w:rFonts w:ascii="Times New Roman" w:hAnsi="Times New Roman" w:cs="Times New Roman"/>
          <w:sz w:val="28"/>
          <w:szCs w:val="28"/>
        </w:rPr>
        <w:t xml:space="preserve">  He opens the door and finds that his family </w:t>
      </w:r>
      <w:r w:rsidR="001A0F96">
        <w:rPr>
          <w:rFonts w:ascii="Times New Roman" w:hAnsi="Times New Roman" w:cs="Times New Roman"/>
          <w:sz w:val="28"/>
          <w:szCs w:val="28"/>
        </w:rPr>
        <w:t>will be moved into an internment camp.</w:t>
      </w:r>
    </w:p>
    <w:p w:rsidR="001A0F96" w:rsidRDefault="001A0F96" w:rsidP="00ED174A">
      <w:pPr>
        <w:rPr>
          <w:rFonts w:ascii="Times New Roman" w:hAnsi="Times New Roman" w:cs="Times New Roman"/>
          <w:sz w:val="28"/>
          <w:szCs w:val="28"/>
        </w:rPr>
      </w:pPr>
      <w:r>
        <w:rPr>
          <w:rFonts w:ascii="Times New Roman" w:hAnsi="Times New Roman" w:cs="Times New Roman"/>
          <w:sz w:val="28"/>
          <w:szCs w:val="28"/>
          <w:u w:val="single"/>
        </w:rPr>
        <w:t>Toyatomi:</w:t>
      </w:r>
      <w:r>
        <w:rPr>
          <w:rFonts w:ascii="Times New Roman" w:hAnsi="Times New Roman" w:cs="Times New Roman"/>
          <w:sz w:val="28"/>
          <w:szCs w:val="28"/>
        </w:rPr>
        <w:t xml:space="preserve">  “Ming, Kamakasi we are being relocated to an internment camp, our waiting is finally over.”</w:t>
      </w:r>
    </w:p>
    <w:p w:rsidR="001A0F96" w:rsidRDefault="001A0F96" w:rsidP="00ED174A">
      <w:pPr>
        <w:rPr>
          <w:rFonts w:ascii="Times New Roman" w:hAnsi="Times New Roman" w:cs="Times New Roman"/>
          <w:sz w:val="28"/>
          <w:szCs w:val="28"/>
        </w:rPr>
      </w:pPr>
      <w:r>
        <w:rPr>
          <w:rFonts w:ascii="Times New Roman" w:hAnsi="Times New Roman" w:cs="Times New Roman"/>
          <w:sz w:val="28"/>
          <w:szCs w:val="28"/>
          <w:u w:val="single"/>
        </w:rPr>
        <w:t>Ming:</w:t>
      </w:r>
      <w:r>
        <w:rPr>
          <w:rFonts w:ascii="Times New Roman" w:hAnsi="Times New Roman" w:cs="Times New Roman"/>
          <w:sz w:val="28"/>
          <w:szCs w:val="28"/>
        </w:rPr>
        <w:t xml:space="preserve">  “No I don’t want to leave my life here.  I was just getting used to America.”</w:t>
      </w:r>
    </w:p>
    <w:p w:rsidR="001A0F96" w:rsidRDefault="001A0F96" w:rsidP="00ED174A">
      <w:pPr>
        <w:rPr>
          <w:rFonts w:ascii="Times New Roman" w:hAnsi="Times New Roman" w:cs="Times New Roman"/>
          <w:sz w:val="28"/>
          <w:szCs w:val="28"/>
        </w:rPr>
      </w:pPr>
      <w:r>
        <w:rPr>
          <w:rFonts w:ascii="Times New Roman" w:hAnsi="Times New Roman" w:cs="Times New Roman"/>
          <w:sz w:val="28"/>
          <w:szCs w:val="28"/>
          <w:u w:val="single"/>
        </w:rPr>
        <w:t>Kamakasi:</w:t>
      </w:r>
      <w:r>
        <w:rPr>
          <w:rFonts w:ascii="Times New Roman" w:hAnsi="Times New Roman" w:cs="Times New Roman"/>
          <w:sz w:val="28"/>
          <w:szCs w:val="28"/>
        </w:rPr>
        <w:t xml:space="preserve">  “Appa, I don’t want to leave my toys.”</w:t>
      </w:r>
    </w:p>
    <w:p w:rsidR="001A0F96" w:rsidRDefault="001A0F96" w:rsidP="00ED174A">
      <w:pPr>
        <w:rPr>
          <w:rFonts w:ascii="Times New Roman" w:hAnsi="Times New Roman" w:cs="Times New Roman"/>
          <w:sz w:val="28"/>
          <w:szCs w:val="28"/>
        </w:rPr>
      </w:pPr>
      <w:r>
        <w:rPr>
          <w:rFonts w:ascii="Times New Roman" w:hAnsi="Times New Roman" w:cs="Times New Roman"/>
          <w:sz w:val="28"/>
          <w:szCs w:val="28"/>
          <w:u w:val="single"/>
        </w:rPr>
        <w:t>Narrator:</w:t>
      </w:r>
      <w:r>
        <w:rPr>
          <w:rFonts w:ascii="Times New Roman" w:hAnsi="Times New Roman" w:cs="Times New Roman"/>
          <w:sz w:val="28"/>
          <w:szCs w:val="28"/>
        </w:rPr>
        <w:t xml:space="preserve">  Here at the internment camp, they are being checked in.</w:t>
      </w:r>
    </w:p>
    <w:p w:rsidR="001A0F96" w:rsidRDefault="001A0F96" w:rsidP="00ED174A">
      <w:pPr>
        <w:rPr>
          <w:rFonts w:ascii="Times New Roman" w:hAnsi="Times New Roman" w:cs="Times New Roman"/>
          <w:sz w:val="28"/>
          <w:szCs w:val="28"/>
        </w:rPr>
      </w:pPr>
      <w:r>
        <w:rPr>
          <w:rFonts w:ascii="Times New Roman" w:hAnsi="Times New Roman" w:cs="Times New Roman"/>
          <w:sz w:val="28"/>
          <w:szCs w:val="28"/>
          <w:u w:val="single"/>
        </w:rPr>
        <w:t>Ming:</w:t>
      </w:r>
      <w:r>
        <w:rPr>
          <w:rFonts w:ascii="Times New Roman" w:hAnsi="Times New Roman" w:cs="Times New Roman"/>
          <w:sz w:val="28"/>
          <w:szCs w:val="28"/>
        </w:rPr>
        <w:t xml:space="preserve">  “Uggg, we will never go back home.”</w:t>
      </w:r>
    </w:p>
    <w:p w:rsidR="005C2527" w:rsidRDefault="005C2527" w:rsidP="00ED174A">
      <w:pPr>
        <w:rPr>
          <w:rFonts w:ascii="Times New Roman" w:hAnsi="Times New Roman" w:cs="Times New Roman"/>
          <w:sz w:val="28"/>
          <w:szCs w:val="28"/>
        </w:rPr>
      </w:pPr>
      <w:r>
        <w:rPr>
          <w:rFonts w:ascii="Times New Roman" w:hAnsi="Times New Roman" w:cs="Times New Roman"/>
          <w:sz w:val="28"/>
          <w:szCs w:val="28"/>
          <w:u w:val="single"/>
        </w:rPr>
        <w:t>Toyatomi:</w:t>
      </w:r>
      <w:r>
        <w:rPr>
          <w:rFonts w:ascii="Times New Roman" w:hAnsi="Times New Roman" w:cs="Times New Roman"/>
          <w:sz w:val="28"/>
          <w:szCs w:val="28"/>
        </w:rPr>
        <w:t xml:space="preserve">  “Don’t worry Ming, our time will come.”</w:t>
      </w:r>
    </w:p>
    <w:p w:rsidR="005C2527" w:rsidRPr="005C2527" w:rsidRDefault="005C2527" w:rsidP="00ED174A">
      <w:pPr>
        <w:rPr>
          <w:rFonts w:ascii="Times New Roman" w:hAnsi="Times New Roman" w:cs="Times New Roman"/>
          <w:sz w:val="28"/>
          <w:szCs w:val="28"/>
        </w:rPr>
      </w:pPr>
      <w:r>
        <w:rPr>
          <w:rFonts w:ascii="Times New Roman" w:hAnsi="Times New Roman" w:cs="Times New Roman"/>
          <w:sz w:val="28"/>
          <w:szCs w:val="28"/>
          <w:u w:val="single"/>
        </w:rPr>
        <w:t>Narrator:</w:t>
      </w:r>
      <w:r>
        <w:rPr>
          <w:rFonts w:ascii="Times New Roman" w:hAnsi="Times New Roman" w:cs="Times New Roman"/>
          <w:sz w:val="28"/>
          <w:szCs w:val="28"/>
        </w:rPr>
        <w:t xml:space="preserve">  After two long years, the Okinori Family was finally sent home and the war in the Pacific was soon over.  In 1948, they receive a small payment from the government for keeping them in the internment camps.  They slowly begin to rebuild their lives as free Japanese Americans.</w:t>
      </w:r>
    </w:p>
    <w:sectPr w:rsidR="005C2527" w:rsidRPr="005C2527" w:rsidSect="005C252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9F3A7C"/>
    <w:multiLevelType w:val="hybridMultilevel"/>
    <w:tmpl w:val="CE46E2A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69715650"/>
    <w:multiLevelType w:val="hybridMultilevel"/>
    <w:tmpl w:val="16CAA7F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nsid w:val="7688020E"/>
    <w:multiLevelType w:val="hybridMultilevel"/>
    <w:tmpl w:val="1DFA639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78EB1842"/>
    <w:multiLevelType w:val="hybridMultilevel"/>
    <w:tmpl w:val="1EA63F5C"/>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D174A"/>
    <w:rsid w:val="001A0F96"/>
    <w:rsid w:val="001E1308"/>
    <w:rsid w:val="004873A1"/>
    <w:rsid w:val="005414A1"/>
    <w:rsid w:val="005C2527"/>
    <w:rsid w:val="005C7B51"/>
    <w:rsid w:val="00C634EB"/>
    <w:rsid w:val="00ED17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74A"/>
    <w:rPr>
      <w:color w:val="808080"/>
    </w:rPr>
  </w:style>
  <w:style w:type="paragraph" w:styleId="BalloonText">
    <w:name w:val="Balloon Text"/>
    <w:basedOn w:val="Normal"/>
    <w:link w:val="BalloonTextChar"/>
    <w:uiPriority w:val="99"/>
    <w:semiHidden/>
    <w:unhideWhenUsed/>
    <w:rsid w:val="00ED1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74A"/>
    <w:rPr>
      <w:rFonts w:ascii="Tahoma" w:hAnsi="Tahoma" w:cs="Tahoma"/>
      <w:sz w:val="16"/>
      <w:szCs w:val="16"/>
    </w:rPr>
  </w:style>
  <w:style w:type="paragraph" w:styleId="ListParagraph">
    <w:name w:val="List Paragraph"/>
    <w:basedOn w:val="Normal"/>
    <w:uiPriority w:val="34"/>
    <w:qFormat/>
    <w:rsid w:val="00ED17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dc:creator>
  <cp:lastModifiedBy>Valerie</cp:lastModifiedBy>
  <cp:revision>4</cp:revision>
  <dcterms:created xsi:type="dcterms:W3CDTF">2010-05-21T00:00:00Z</dcterms:created>
  <dcterms:modified xsi:type="dcterms:W3CDTF">2010-05-21T00:31:00Z</dcterms:modified>
</cp:coreProperties>
</file>